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仿宋_GB2312" w:hAnsi="仿宋" w:eastAsia="仿宋_GB2312"/>
          <w:b/>
          <w:sz w:val="24"/>
          <w:szCs w:val="24"/>
        </w:rPr>
      </w:pPr>
      <w:r>
        <w:rPr>
          <w:rFonts w:hint="eastAsia" w:ascii="仿宋_GB2312" w:hAnsi="仿宋" w:eastAsia="仿宋_GB2312"/>
          <w:b/>
          <w:sz w:val="24"/>
          <w:szCs w:val="24"/>
        </w:rPr>
        <w:t>附件</w:t>
      </w:r>
      <w:r>
        <w:rPr>
          <w:rFonts w:hint="eastAsia" w:ascii="仿宋_GB2312" w:hAnsi="仿宋" w:eastAsia="仿宋_GB2312"/>
          <w:b/>
          <w:sz w:val="24"/>
          <w:szCs w:val="24"/>
          <w:lang w:val="en-US" w:eastAsia="zh-CN"/>
        </w:rPr>
        <w:t>1</w:t>
      </w:r>
      <w:r>
        <w:rPr>
          <w:rFonts w:hint="eastAsia" w:ascii="仿宋_GB2312" w:hAnsi="仿宋" w:eastAsia="仿宋_GB2312"/>
          <w:b/>
          <w:sz w:val="24"/>
          <w:szCs w:val="24"/>
        </w:rPr>
        <w:t>：</w:t>
      </w:r>
    </w:p>
    <w:p>
      <w:pPr>
        <w:spacing w:line="580" w:lineRule="exact"/>
        <w:ind w:firstLine="63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申报材料清单</w:t>
      </w:r>
    </w:p>
    <w:p>
      <w:pPr>
        <w:spacing w:line="580" w:lineRule="exact"/>
        <w:ind w:firstLine="630"/>
        <w:jc w:val="center"/>
        <w:rPr>
          <w:rFonts w:ascii="宋体" w:hAnsi="宋体"/>
          <w:b/>
          <w:sz w:val="44"/>
          <w:szCs w:val="44"/>
        </w:rPr>
      </w:pPr>
    </w:p>
    <w:p>
      <w:pPr>
        <w:spacing w:line="62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说明：此申报材料清单仅适用于市高评委会和市教育局直属学校中、初评委会申报，其它报各县（市、区）评委会的按各县（市、区）评委会通知要求准备材料。</w:t>
      </w:r>
    </w:p>
    <w:p>
      <w:pPr>
        <w:numPr>
          <w:ilvl w:val="0"/>
          <w:numId w:val="1"/>
        </w:numPr>
        <w:spacing w:line="620" w:lineRule="exact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网上申报材料清单</w:t>
      </w:r>
    </w:p>
    <w:p>
      <w:pPr>
        <w:spacing w:line="620" w:lineRule="exact"/>
        <w:ind w:firstLine="627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属于市高评委会和市教育局直属学校中、初评委会评审范围的，务必按职称系统项目分类要求填写并上传相应项目佐证材料，便于查找审核。</w:t>
      </w:r>
    </w:p>
    <w:p>
      <w:pPr>
        <w:spacing w:line="620" w:lineRule="exact"/>
        <w:ind w:firstLine="948" w:firstLineChars="295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1．基本材料：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（1）广东省专业技术人员申报专业技术资格评前公示情况表；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（2）梅州市中小学教师资格推荐评审量化必备及评价条件指标表</w:t>
      </w:r>
    </w:p>
    <w:p>
      <w:pPr>
        <w:spacing w:line="620" w:lineRule="exact"/>
        <w:ind w:firstLine="787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证书证明材料：①身份证；②社保证明；③教师资格证；④学历、学位证书；⑤专业技术资格证、聘书；⑥继续教育学时登记；⑦专业技术人员年度考核登记表(任现职以来)；⑧学校开具的薄弱学校、农村学校任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1年以上</w:t>
      </w:r>
      <w:r>
        <w:rPr>
          <w:rFonts w:hint="eastAsia" w:ascii="仿宋_GB2312" w:eastAsia="仿宋_GB2312"/>
          <w:sz w:val="32"/>
          <w:szCs w:val="32"/>
        </w:rPr>
        <w:t>经历的证明。</w:t>
      </w:r>
    </w:p>
    <w:p>
      <w:pPr>
        <w:spacing w:line="620" w:lineRule="exact"/>
        <w:ind w:firstLine="790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2.育人工作材料：</w:t>
      </w:r>
      <w:r>
        <w:rPr>
          <w:rFonts w:hint="eastAsia" w:ascii="仿宋_GB2312" w:eastAsia="仿宋_GB2312"/>
          <w:sz w:val="32"/>
          <w:szCs w:val="32"/>
        </w:rPr>
        <w:t>德育（班主任）先进证明、荣誉，育人经验材料总结或案例（幼儿教师除外）。</w:t>
      </w:r>
    </w:p>
    <w:p>
      <w:pPr>
        <w:spacing w:line="620" w:lineRule="exact"/>
        <w:ind w:firstLine="790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3.课程教学材料: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（1）近5学年教学计划表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（2）公开课（示范教学、观摩活动等）、选修课证明；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（3）幼儿教师2年来个人教学特色证明和工作经验材料，教学笔记和幼儿发展个案；</w:t>
      </w:r>
    </w:p>
    <w:p>
      <w:pPr>
        <w:spacing w:line="620" w:lineRule="exact"/>
        <w:ind w:firstLine="787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（4）指导学生参加竞赛获奖证明。</w:t>
      </w:r>
    </w:p>
    <w:p>
      <w:pPr>
        <w:spacing w:line="620" w:lineRule="exact"/>
        <w:ind w:firstLine="790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4.教研科研材料: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（1）送审论文的宣读证明；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（2）参加课题研究证明材料；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（3）其他发表的论文、主编或参编教材（教参）；</w:t>
      </w:r>
    </w:p>
    <w:p>
      <w:pPr>
        <w:spacing w:line="620" w:lineRule="exact"/>
        <w:ind w:firstLine="787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（4）教研成果、论文、课例等获奖证书。</w:t>
      </w:r>
    </w:p>
    <w:p>
      <w:pPr>
        <w:spacing w:line="620" w:lineRule="exact"/>
        <w:ind w:firstLine="790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5.示范引领材料：</w:t>
      </w:r>
      <w:r>
        <w:rPr>
          <w:rFonts w:hint="eastAsia" w:ascii="仿宋_GB2312" w:eastAsia="仿宋_GB2312"/>
          <w:sz w:val="32"/>
          <w:szCs w:val="32"/>
        </w:rPr>
        <w:t>综合表现获奖证书等。</w:t>
      </w:r>
    </w:p>
    <w:p>
      <w:pPr>
        <w:spacing w:line="620" w:lineRule="exact"/>
        <w:ind w:firstLine="643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网上申报注意事项：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申报人必须将所有的网上个人申报信息填写完整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u w:val="none"/>
          <w:lang w:eastAsia="zh-CN"/>
        </w:rPr>
        <w:t>填写姓名时不得使用空格键和字母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，工作单位名称统一格式：县（市、区）别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+单位名称。</w:t>
      </w:r>
    </w:p>
    <w:p>
      <w:pPr>
        <w:spacing w:line="620" w:lineRule="exact"/>
        <w:ind w:firstLine="640" w:firstLineChars="200"/>
        <w:rPr>
          <w:rFonts w:ascii="仿宋_GB2312" w:eastAsia="仿宋_GB2312"/>
          <w:color w:val="auto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上传佐证材料务必完整清晰并按规格要求。上传材料可以PDF文件格式上传，且清晰可辨，以方便系统上审核和评审，否则由此造成的一切后果自负。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所有上传的扫描件都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须由单位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核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对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原件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后，审核人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签名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，填写核对意见和日期，加盖公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章，否则视为无效佐证材料。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color w:val="000000"/>
          <w:sz w:val="32"/>
          <w:szCs w:val="32"/>
        </w:rPr>
        <w:t>所有论文除上传扫描件外，须同时上传已转化成word文档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内容，宣读的论文须上传宣读证明。如果送审的论文是在省市以上刊物</w:t>
      </w:r>
      <w:r>
        <w:rPr>
          <w:rFonts w:hint="eastAsia" w:ascii="仿宋_GB2312" w:eastAsia="仿宋_GB2312"/>
          <w:sz w:val="32"/>
          <w:szCs w:val="32"/>
        </w:rPr>
        <w:t>发表过的，需要用A4纸复印已发表的原件的封面页、目录页、本人发表的论文页，</w:t>
      </w:r>
      <w:r>
        <w:rPr>
          <w:rFonts w:hint="eastAsia" w:ascii="仿宋_GB2312" w:eastAsia="仿宋_GB2312"/>
          <w:sz w:val="32"/>
          <w:szCs w:val="32"/>
          <w:u w:val="none"/>
        </w:rPr>
        <w:t>经单位审核后，审核人签名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，填写核对意见和日期，</w:t>
      </w:r>
      <w:r>
        <w:rPr>
          <w:rFonts w:hint="eastAsia" w:ascii="仿宋_GB2312" w:eastAsia="仿宋_GB2312"/>
          <w:sz w:val="32"/>
          <w:szCs w:val="32"/>
          <w:u w:val="none"/>
        </w:rPr>
        <w:t>加盖单位公章</w:t>
      </w:r>
      <w:r>
        <w:rPr>
          <w:rFonts w:hint="eastAsia" w:ascii="仿宋_GB2312" w:eastAsia="仿宋_GB2312"/>
          <w:color w:val="000000"/>
          <w:sz w:val="32"/>
          <w:szCs w:val="32"/>
          <w:u w:val="none"/>
        </w:rPr>
        <w:t>上传</w:t>
      </w:r>
      <w:r>
        <w:rPr>
          <w:rFonts w:hint="eastAsia" w:ascii="仿宋_GB2312" w:eastAsia="仿宋_GB2312"/>
          <w:sz w:val="32"/>
          <w:szCs w:val="32"/>
          <w:u w:val="none"/>
        </w:rPr>
        <w:t>。</w:t>
      </w:r>
    </w:p>
    <w:p>
      <w:pPr>
        <w:spacing w:line="620" w:lineRule="exact"/>
        <w:ind w:firstLine="630" w:firstLineChars="196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二、书面申报材料清单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详见《申报梅州市中小学教师专业技术职务任职资格送评材料目录表》（附件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38F9"/>
    <w:multiLevelType w:val="multilevel"/>
    <w:tmpl w:val="159C38F9"/>
    <w:lvl w:ilvl="0" w:tentative="0">
      <w:start w:val="1"/>
      <w:numFmt w:val="japaneseCounting"/>
      <w:lvlText w:val="%1、"/>
      <w:lvlJc w:val="left"/>
      <w:pPr>
        <w:ind w:left="1510" w:hanging="720"/>
      </w:pPr>
    </w:lvl>
    <w:lvl w:ilvl="1" w:tentative="0">
      <w:start w:val="1"/>
      <w:numFmt w:val="lowerLetter"/>
      <w:lvlText w:val="%2)"/>
      <w:lvlJc w:val="left"/>
      <w:pPr>
        <w:ind w:left="1630" w:hanging="420"/>
      </w:pPr>
    </w:lvl>
    <w:lvl w:ilvl="2" w:tentative="0">
      <w:start w:val="1"/>
      <w:numFmt w:val="lowerRoman"/>
      <w:lvlText w:val="%3."/>
      <w:lvlJc w:val="right"/>
      <w:pPr>
        <w:ind w:left="2050" w:hanging="420"/>
      </w:pPr>
    </w:lvl>
    <w:lvl w:ilvl="3" w:tentative="0">
      <w:start w:val="1"/>
      <w:numFmt w:val="decimal"/>
      <w:lvlText w:val="%4."/>
      <w:lvlJc w:val="left"/>
      <w:pPr>
        <w:ind w:left="2470" w:hanging="420"/>
      </w:pPr>
    </w:lvl>
    <w:lvl w:ilvl="4" w:tentative="0">
      <w:start w:val="1"/>
      <w:numFmt w:val="lowerLetter"/>
      <w:lvlText w:val="%5)"/>
      <w:lvlJc w:val="left"/>
      <w:pPr>
        <w:ind w:left="2890" w:hanging="420"/>
      </w:pPr>
    </w:lvl>
    <w:lvl w:ilvl="5" w:tentative="0">
      <w:start w:val="1"/>
      <w:numFmt w:val="lowerRoman"/>
      <w:lvlText w:val="%6."/>
      <w:lvlJc w:val="right"/>
      <w:pPr>
        <w:ind w:left="3310" w:hanging="420"/>
      </w:pPr>
    </w:lvl>
    <w:lvl w:ilvl="6" w:tentative="0">
      <w:start w:val="1"/>
      <w:numFmt w:val="decimal"/>
      <w:lvlText w:val="%7."/>
      <w:lvlJc w:val="left"/>
      <w:pPr>
        <w:ind w:left="3730" w:hanging="420"/>
      </w:pPr>
    </w:lvl>
    <w:lvl w:ilvl="7" w:tentative="0">
      <w:start w:val="1"/>
      <w:numFmt w:val="lowerLetter"/>
      <w:lvlText w:val="%8)"/>
      <w:lvlJc w:val="left"/>
      <w:pPr>
        <w:ind w:left="4150" w:hanging="420"/>
      </w:pPr>
    </w:lvl>
    <w:lvl w:ilvl="8" w:tentative="0">
      <w:start w:val="1"/>
      <w:numFmt w:val="lowerRoman"/>
      <w:lvlText w:val="%9."/>
      <w:lvlJc w:val="right"/>
      <w:pPr>
        <w:ind w:left="457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5D"/>
    <w:rsid w:val="00081EF0"/>
    <w:rsid w:val="00091F4C"/>
    <w:rsid w:val="00156227"/>
    <w:rsid w:val="00182268"/>
    <w:rsid w:val="00206440"/>
    <w:rsid w:val="002722F2"/>
    <w:rsid w:val="002A5C10"/>
    <w:rsid w:val="0036129A"/>
    <w:rsid w:val="003D53CA"/>
    <w:rsid w:val="004402F0"/>
    <w:rsid w:val="00463340"/>
    <w:rsid w:val="00511676"/>
    <w:rsid w:val="005271C7"/>
    <w:rsid w:val="007C6BA4"/>
    <w:rsid w:val="00816FF4"/>
    <w:rsid w:val="008E337F"/>
    <w:rsid w:val="00904E4E"/>
    <w:rsid w:val="009C48ED"/>
    <w:rsid w:val="00A70609"/>
    <w:rsid w:val="00AA3C69"/>
    <w:rsid w:val="00AB3555"/>
    <w:rsid w:val="00AD491C"/>
    <w:rsid w:val="00BB4893"/>
    <w:rsid w:val="00BD4245"/>
    <w:rsid w:val="00C77672"/>
    <w:rsid w:val="00C83E8F"/>
    <w:rsid w:val="00CD7F96"/>
    <w:rsid w:val="00D3285D"/>
    <w:rsid w:val="00DC1D0B"/>
    <w:rsid w:val="00DD6B27"/>
    <w:rsid w:val="00E113CB"/>
    <w:rsid w:val="00EA16FD"/>
    <w:rsid w:val="00F72C2E"/>
    <w:rsid w:val="00FE17C5"/>
    <w:rsid w:val="10237628"/>
    <w:rsid w:val="13FA0D54"/>
    <w:rsid w:val="236D2A88"/>
    <w:rsid w:val="2B1125FE"/>
    <w:rsid w:val="344E5974"/>
    <w:rsid w:val="373F6DB1"/>
    <w:rsid w:val="3DD54C32"/>
    <w:rsid w:val="3DFF1E8E"/>
    <w:rsid w:val="52555ABA"/>
    <w:rsid w:val="53131E62"/>
    <w:rsid w:val="539A1953"/>
    <w:rsid w:val="76DB3C54"/>
    <w:rsid w:val="7A74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3</Pages>
  <Words>174</Words>
  <Characters>994</Characters>
  <Lines>8</Lines>
  <Paragraphs>2</Paragraphs>
  <TotalTime>52</TotalTime>
  <ScaleCrop>false</ScaleCrop>
  <LinksUpToDate>false</LinksUpToDate>
  <CharactersWithSpaces>1166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2017-06-27T07:59:00Z</dcterms:created>
  <dc:creator>Chinese User</dc:creator>
  <cp:lastModifiedBy>Administrator</cp:lastModifiedBy>
  <cp:lastPrinted>2018-06-26T09:40:00Z</cp:lastPrinted>
  <dcterms:modified xsi:type="dcterms:W3CDTF">2018-06-28T13:07:04Z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